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71" w:rsidRDefault="00056971" w:rsidP="00056971">
      <w:pPr>
        <w:pStyle w:val="normal"/>
      </w:pPr>
    </w:p>
    <w:p w:rsidR="00056971" w:rsidRDefault="00056971">
      <w:pPr>
        <w:pStyle w:val="normal"/>
        <w:jc w:val="right"/>
      </w:pPr>
    </w:p>
    <w:p w:rsidR="00056971" w:rsidRDefault="00056971" w:rsidP="00056971">
      <w:pPr>
        <w:pStyle w:val="normal"/>
        <w:jc w:val="right"/>
      </w:pPr>
      <w:r>
        <w:t>Leszkowice,</w:t>
      </w:r>
      <w:sdt>
        <w:sdtPr>
          <w:tag w:val="goog_rdk_0"/>
          <w:id w:val="23214104"/>
        </w:sdtPr>
        <w:sdtContent/>
      </w:sdt>
      <w:r>
        <w:t xml:space="preserve"> 13.12.2023</w:t>
      </w:r>
    </w:p>
    <w:p w:rsidR="00056971" w:rsidRDefault="00056971" w:rsidP="00056971">
      <w:pPr>
        <w:pStyle w:val="normal"/>
        <w:jc w:val="center"/>
      </w:pPr>
    </w:p>
    <w:p w:rsidR="00056971" w:rsidRDefault="00056971" w:rsidP="00056971">
      <w:pPr>
        <w:pStyle w:val="normal"/>
        <w:jc w:val="center"/>
        <w:rPr>
          <w:b/>
        </w:rPr>
      </w:pPr>
      <w:r>
        <w:rPr>
          <w:b/>
        </w:rPr>
        <w:t xml:space="preserve">Rozeznanie rynkowe na </w:t>
      </w:r>
    </w:p>
    <w:p w:rsidR="00056971" w:rsidRDefault="00056971" w:rsidP="00056971">
      <w:pPr>
        <w:pStyle w:val="normal"/>
        <w:jc w:val="center"/>
        <w:rPr>
          <w:b/>
        </w:rPr>
      </w:pPr>
      <w:r>
        <w:rPr>
          <w:b/>
        </w:rPr>
        <w:t>zakup usługi przygotowania produkcji docelowej</w:t>
      </w: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  <w:jc w:val="both"/>
        <w:rPr>
          <w:sz w:val="20"/>
          <w:szCs w:val="20"/>
        </w:rPr>
      </w:pPr>
      <w:r>
        <w:t xml:space="preserve">na potrzeby realizacji projektu pod nazwą: „4motion - system odczytu ruchu dla medycyny i sportu”  o numerze umowy o dofinansowanie nr POPW.01.01.02-06-0138/21-00 w ramach Europejskiego Funduszu Rozwoju Regionalnego, Programu Operacyjnego Polska Wschodnia 2014-2020 Osi priorytetowej I: Przedsiębiorcza Polska Wschodnia Działania 1.1 Platformy startowe dla nowych pomysłów </w:t>
      </w:r>
      <w:proofErr w:type="spellStart"/>
      <w:r>
        <w:t>Poddziałania</w:t>
      </w:r>
      <w:proofErr w:type="spellEnd"/>
      <w:r>
        <w:t xml:space="preserve"> 1.1.2 Rozwój </w:t>
      </w:r>
      <w:proofErr w:type="spellStart"/>
      <w:r>
        <w:t>startupów</w:t>
      </w:r>
      <w:proofErr w:type="spellEnd"/>
      <w:r>
        <w:t xml:space="preserve"> w Polsce Wschodniej.</w:t>
      </w:r>
    </w:p>
    <w:p w:rsidR="00056971" w:rsidRDefault="00056971" w:rsidP="00056971">
      <w:pPr>
        <w:pStyle w:val="normal"/>
        <w:jc w:val="both"/>
        <w:rPr>
          <w:b/>
          <w:sz w:val="20"/>
          <w:szCs w:val="20"/>
        </w:rPr>
      </w:pPr>
    </w:p>
    <w:p w:rsidR="00056971" w:rsidRDefault="00056971" w:rsidP="00056971">
      <w:pPr>
        <w:pStyle w:val="normal"/>
        <w:numPr>
          <w:ilvl w:val="0"/>
          <w:numId w:val="14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056971" w:rsidRDefault="00056971" w:rsidP="00056971">
      <w:pPr>
        <w:pStyle w:val="normal"/>
        <w:spacing w:before="240" w:after="240"/>
        <w:jc w:val="both"/>
      </w:pPr>
      <w:r>
        <w:t>WMS Spółką z ograniczoną odpowiedzialnością z siedzibą pod adresem: 21-102 Leszkowice 266A KRS 0000838028, o kapitale zakładowym w wysokości 5 000,00 zł, NIP 8652573542, REGON 385952392</w:t>
      </w: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  <w:numPr>
          <w:ilvl w:val="0"/>
          <w:numId w:val="14"/>
        </w:numPr>
        <w:rPr>
          <w:b/>
        </w:rPr>
      </w:pPr>
      <w:r>
        <w:rPr>
          <w:b/>
        </w:rPr>
        <w:t xml:space="preserve">Miejsce i termin składania rozeznania : </w:t>
      </w:r>
    </w:p>
    <w:p w:rsidR="00056971" w:rsidRDefault="00056971" w:rsidP="00056971">
      <w:pPr>
        <w:pStyle w:val="normal"/>
        <w:rPr>
          <w:b/>
        </w:rPr>
      </w:pP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Prosimy o przesłanie Państwa cenników (na wzorze będącym Załącznikiem nr 1) na adres mailowy kontakt.msws@gmail.com do dnia:   18.12.2023 do godziny 12:00</w:t>
      </w: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W tytule wiadomości e-mail podając: „</w:t>
      </w:r>
      <w:r>
        <w:rPr>
          <w:b/>
        </w:rPr>
        <w:t>Cennik na zakup usługi przygotowania produkcji docelowej”</w:t>
      </w:r>
      <w:r>
        <w:t xml:space="preserve">. </w:t>
      </w: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056971" w:rsidRDefault="00056971" w:rsidP="00056971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Przedmiot rozeznania rynkowego (zamówienia):</w:t>
      </w: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Kod CPV: 71323200-0</w:t>
      </w: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Pełna nazwa:</w:t>
      </w: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Projektowe usługi inżynieryjne w zakresie zakładów</w:t>
      </w: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B050"/>
        </w:rPr>
      </w:pP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:rsidR="00056971" w:rsidRDefault="00056971" w:rsidP="0005697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69"/>
        <w:gridCol w:w="5160"/>
      </w:tblGrid>
      <w:tr w:rsidR="00056971" w:rsidTr="006C23BA">
        <w:tc>
          <w:tcPr>
            <w:tcW w:w="3869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 rozeznania rynkowego</w:t>
            </w:r>
          </w:p>
        </w:tc>
        <w:tc>
          <w:tcPr>
            <w:tcW w:w="51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Specyfikacja:</w:t>
            </w:r>
          </w:p>
        </w:tc>
      </w:tr>
      <w:tr w:rsidR="00056971" w:rsidTr="006C23BA"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oraz przygotowanie dokumentacji procesu produkcji masowej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procesu produkcji w PDF</w:t>
            </w:r>
          </w:p>
        </w:tc>
      </w:tr>
      <w:tr w:rsidR="00056971" w:rsidTr="006C23BA"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Przygotowanie dedykowanej linii produkcyjnej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stanowiska do montażu urządzeń wraz z niezbędnymi narzędziami</w:t>
            </w: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do montażu płyt PCB, ewentualnie zorganizowanie montażu PCB u podwykonawcy</w:t>
            </w:r>
          </w:p>
        </w:tc>
      </w:tr>
      <w:tr w:rsidR="00056971" w:rsidTr="006C23BA">
        <w:trPr>
          <w:trHeight w:val="66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dedykowanego stanowiska pomiarowego wraz z instalacją urządzenia testującego na linię produkcyjną 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dla urządzenia testującego (dostarczonego przez Zamawiającego) oraz zapoznanie się z jej działaniem</w:t>
            </w: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na PCB, które nie przeszły testów jakości</w:t>
            </w:r>
          </w:p>
        </w:tc>
      </w:tr>
      <w:tr w:rsidR="00056971" w:rsidTr="006C23BA"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maszyn montażowych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Umieszczenie dostarczonych komponentów, w maszynie </w:t>
            </w:r>
            <w:proofErr w:type="spellStart"/>
            <w:r>
              <w:rPr>
                <w:sz w:val="18"/>
                <w:szCs w:val="18"/>
              </w:rPr>
              <w:t>pick</w:t>
            </w:r>
            <w:proofErr w:type="spellEnd"/>
            <w:r>
              <w:rPr>
                <w:sz w:val="18"/>
                <w:szCs w:val="18"/>
              </w:rPr>
              <w:t xml:space="preserve"> &amp; place, ewentualnie zorganizowanie montażu PCB u podwykonawcy</w:t>
            </w:r>
          </w:p>
        </w:tc>
      </w:tr>
      <w:tr w:rsidR="00056971" w:rsidTr="006C23BA"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stanowiska do pakowania i powierzchni magazynowe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miejsca, które przeznaczone będzie do umieszczania złożonych urządzeń w pudełka</w:t>
            </w: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gdzie będą umieszczone zapakowane zestawy, gotowe do wysyłki</w:t>
            </w:r>
          </w:p>
        </w:tc>
      </w:tr>
    </w:tbl>
    <w:p w:rsidR="00056971" w:rsidRDefault="00056971" w:rsidP="000569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056971" w:rsidRDefault="00056971" w:rsidP="000569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056971" w:rsidRDefault="00056971" w:rsidP="00056971">
      <w:pPr>
        <w:pStyle w:val="normal"/>
        <w:widowControl w:val="0"/>
        <w:spacing w:line="240" w:lineRule="auto"/>
        <w:jc w:val="both"/>
      </w:pPr>
    </w:p>
    <w:p w:rsidR="00056971" w:rsidRDefault="00056971" w:rsidP="00056971">
      <w:pPr>
        <w:pStyle w:val="normal"/>
        <w:widowControl w:val="0"/>
        <w:spacing w:line="240" w:lineRule="auto"/>
        <w:jc w:val="both"/>
      </w:pPr>
    </w:p>
    <w:p w:rsidR="00056971" w:rsidRDefault="00056971" w:rsidP="00056971">
      <w:pPr>
        <w:pStyle w:val="normal"/>
        <w:widowControl w:val="0"/>
        <w:spacing w:line="240" w:lineRule="auto"/>
        <w:jc w:val="both"/>
      </w:pPr>
      <w:r>
        <w:t xml:space="preserve">Ww. przedmiot rozeznania rynkowego, jest realizowany na potrzeby rozwoju systemu 4motion, który jest kompleksowym rozwiązaniem do precyzyjnego śledzenia ruchów na potrzeby sportu (amatorskiego i profesjonalnego) i rehabilitacji. </w:t>
      </w:r>
    </w:p>
    <w:p w:rsidR="00056971" w:rsidRDefault="00056971" w:rsidP="00056971">
      <w:pPr>
        <w:pStyle w:val="normal"/>
        <w:widowControl w:val="0"/>
        <w:spacing w:line="240" w:lineRule="auto"/>
        <w:jc w:val="both"/>
      </w:pPr>
    </w:p>
    <w:p w:rsidR="00056971" w:rsidRDefault="00056971" w:rsidP="00056971">
      <w:pPr>
        <w:pStyle w:val="normal"/>
        <w:widowControl w:val="0"/>
        <w:spacing w:line="240" w:lineRule="auto"/>
        <w:jc w:val="both"/>
      </w:pPr>
    </w:p>
    <w:p w:rsidR="00056971" w:rsidRDefault="00056971" w:rsidP="00056971">
      <w:pPr>
        <w:pStyle w:val="normal"/>
        <w:shd w:val="clear" w:color="auto" w:fill="FFFFFF"/>
        <w:spacing w:before="320" w:after="400" w:line="360" w:lineRule="auto"/>
        <w:ind w:right="300"/>
      </w:pPr>
      <w:r>
        <w:t>IV. Osobą upoważnioną do kontaktu w sprawie rozeznania cenowego jest: Pan Wojciech Soszka tel. 692 779 068 lub e-mail: kontakt.msws@gmail.com</w:t>
      </w: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  <w:jc w:val="both"/>
        <w:rPr>
          <w:b/>
        </w:rPr>
      </w:pPr>
      <w:r>
        <w:t xml:space="preserve">Załącznik nr 1 - do </w:t>
      </w:r>
      <w:r>
        <w:rPr>
          <w:b/>
        </w:rPr>
        <w:t>Rozeznania rynkowego na zakup usługi przygotowania produkcji docelowej</w:t>
      </w:r>
    </w:p>
    <w:p w:rsidR="00056971" w:rsidRDefault="00056971" w:rsidP="00056971">
      <w:pPr>
        <w:pStyle w:val="normal"/>
        <w:jc w:val="both"/>
        <w:rPr>
          <w:b/>
        </w:rPr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  <w:numPr>
          <w:ilvl w:val="0"/>
          <w:numId w:val="15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056971" w:rsidRDefault="00056971" w:rsidP="00056971">
      <w:pPr>
        <w:pStyle w:val="normal"/>
        <w:spacing w:before="240" w:after="240"/>
        <w:jc w:val="both"/>
      </w:pPr>
      <w:r>
        <w:t>WMS Spółką z ograniczoną odpowiedzialnością z siedzibą pod adresem: 21-102 Leszkowice 266A KRS 0000838028, o kapitale zakładowym w wysokości 5 000,00 zł, NIP 8652573542, REGON 385952392</w:t>
      </w: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  <w:numPr>
          <w:ilvl w:val="0"/>
          <w:numId w:val="15"/>
        </w:numPr>
      </w:pPr>
      <w:r>
        <w:rPr>
          <w:b/>
        </w:rPr>
        <w:t>Dane podmiotu przygotowującego cennik</w:t>
      </w:r>
    </w:p>
    <w:p w:rsidR="00056971" w:rsidRDefault="00056971" w:rsidP="00056971">
      <w:pPr>
        <w:pStyle w:val="normal"/>
        <w:ind w:left="720"/>
        <w:rPr>
          <w:b/>
        </w:rPr>
      </w:pPr>
    </w:p>
    <w:p w:rsidR="00056971" w:rsidRDefault="00056971" w:rsidP="00056971">
      <w:pPr>
        <w:pStyle w:val="normal"/>
        <w:ind w:left="720"/>
      </w:pPr>
      <w:r>
        <w:t xml:space="preserve">Nazwa……………………………………………………………………… Siedziba…………………………………………………………………… </w:t>
      </w:r>
    </w:p>
    <w:p w:rsidR="00056971" w:rsidRDefault="00056971" w:rsidP="00056971">
      <w:pPr>
        <w:pStyle w:val="normal"/>
        <w:ind w:left="720"/>
      </w:pPr>
      <w:r>
        <w:t xml:space="preserve">Nr telefonu: …………………………………………………………………… </w:t>
      </w:r>
    </w:p>
    <w:p w:rsidR="00056971" w:rsidRDefault="00056971" w:rsidP="00056971">
      <w:pPr>
        <w:pStyle w:val="normal"/>
        <w:ind w:left="720"/>
      </w:pPr>
      <w:r>
        <w:t>Dane rejestrowe NIP lub nr KRS………………………………………………</w:t>
      </w: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  <w:rPr>
          <w:rFonts w:ascii="Calibri" w:eastAsia="Calibri" w:hAnsi="Calibri" w:cs="Calibri"/>
          <w:b/>
        </w:rPr>
      </w:pPr>
      <w:r>
        <w:t>Cennik naszej firmy w zakresie przedmiotu rozeznania rynkowego przedstawia się następująco:</w:t>
      </w:r>
    </w:p>
    <w:p w:rsidR="00056971" w:rsidRDefault="00056971" w:rsidP="00056971">
      <w:pPr>
        <w:pStyle w:val="normal"/>
        <w:jc w:val="both"/>
      </w:pPr>
    </w:p>
    <w:tbl>
      <w:tblPr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3075"/>
        <w:gridCol w:w="1665"/>
        <w:gridCol w:w="1965"/>
      </w:tblGrid>
      <w:tr w:rsidR="00056971" w:rsidTr="006C23BA">
        <w:tc>
          <w:tcPr>
            <w:tcW w:w="2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</w:pPr>
            <w:r>
              <w:t>Element rozeznania rynkowego</w:t>
            </w:r>
          </w:p>
        </w:tc>
        <w:tc>
          <w:tcPr>
            <w:tcW w:w="307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</w:pPr>
            <w:r>
              <w:t>Specyfikacja:</w:t>
            </w:r>
          </w:p>
        </w:tc>
        <w:tc>
          <w:tcPr>
            <w:tcW w:w="166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</w:pPr>
            <w:r>
              <w:t>Cena netto</w:t>
            </w:r>
          </w:p>
        </w:tc>
        <w:tc>
          <w:tcPr>
            <w:tcW w:w="196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</w:pPr>
            <w:r>
              <w:t>Cena brutto</w:t>
            </w:r>
          </w:p>
        </w:tc>
      </w:tr>
      <w:tr w:rsidR="00056971" w:rsidTr="006C23BA">
        <w:trPr>
          <w:trHeight w:val="3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oraz przygotowanie dokumentacji procesu produkcji masowej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17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procesu produkcji w PDF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</w:tr>
      <w:tr w:rsidR="00056971" w:rsidTr="006C23BA">
        <w:trPr>
          <w:trHeight w:val="3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dedykowanej linii produkcyjnej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stanowiska do montażu urządzeń wraz z niezbędnymi narzędziami</w:t>
            </w: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do montażu płyt PCB, ewentualnie zorganizowanie montażu PCB u podwykonawcy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56971" w:rsidTr="006C23BA">
        <w:trPr>
          <w:trHeight w:val="66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dedykowanego stanowiska pomiarowego wraz z instalacją urządzenia testującego na linię produkcyjną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dla urządzenia testującego (dostarczonego przez Zamawiającego) oraz zapoznanie się z jej działaniem</w:t>
            </w: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na PCB, które nie przeszły testów jakości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56971" w:rsidTr="006C23BA">
        <w:trPr>
          <w:trHeight w:val="3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Przygotowanie maszyn montażowych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ind w:left="720" w:hanging="360"/>
              <w:rPr>
                <w:sz w:val="18"/>
                <w:szCs w:val="18"/>
              </w:rPr>
            </w:pP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Umieszczenie dostarczonych komponentów, w maszynie </w:t>
            </w:r>
            <w:proofErr w:type="spellStart"/>
            <w:r>
              <w:rPr>
                <w:sz w:val="18"/>
                <w:szCs w:val="18"/>
              </w:rPr>
              <w:t>pick</w:t>
            </w:r>
            <w:proofErr w:type="spellEnd"/>
            <w:r>
              <w:rPr>
                <w:sz w:val="18"/>
                <w:szCs w:val="18"/>
              </w:rPr>
              <w:t xml:space="preserve"> &amp; place, ewentualnie zorganizowanie montażu PCB u podwykonawcy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56971" w:rsidTr="006C23BA">
        <w:trPr>
          <w:trHeight w:val="3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stanowiska do pakowania i powierzchni magazynowe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miejsca, które przeznaczone będzie do umieszczania złożonych urządzeń w pudełka</w:t>
            </w:r>
          </w:p>
          <w:p w:rsidR="00056971" w:rsidRDefault="00056971" w:rsidP="00056971">
            <w:pPr>
              <w:pStyle w:val="normal"/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miejsca gdzie będą umieszczone zapakowane zestawy, gotowe do wysyłki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56971" w:rsidTr="006C23BA">
        <w:trPr>
          <w:trHeight w:val="380"/>
        </w:trPr>
        <w:tc>
          <w:tcPr>
            <w:tcW w:w="54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971" w:rsidRDefault="00056971" w:rsidP="006C23BA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056971" w:rsidRDefault="00056971" w:rsidP="00056971">
      <w:pPr>
        <w:pStyle w:val="normal"/>
        <w:widowControl w:val="0"/>
        <w:spacing w:line="240" w:lineRule="auto"/>
        <w:jc w:val="both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</w:pPr>
    </w:p>
    <w:p w:rsidR="00056971" w:rsidRDefault="00056971" w:rsidP="00056971">
      <w:pPr>
        <w:pStyle w:val="normal"/>
        <w:jc w:val="both"/>
        <w:rPr>
          <w:rFonts w:ascii="Calibri" w:eastAsia="Calibri" w:hAnsi="Calibri" w:cs="Calibri"/>
          <w:b/>
        </w:rPr>
      </w:pPr>
    </w:p>
    <w:p w:rsidR="00056971" w:rsidRDefault="00056971" w:rsidP="00056971">
      <w:pPr>
        <w:pStyle w:val="normal"/>
        <w:jc w:val="both"/>
        <w:rPr>
          <w:rFonts w:ascii="Calibri" w:eastAsia="Calibri" w:hAnsi="Calibri" w:cs="Calibri"/>
          <w:b/>
        </w:rPr>
      </w:pPr>
    </w:p>
    <w:p w:rsidR="00056971" w:rsidRDefault="00056971" w:rsidP="00056971">
      <w:pPr>
        <w:pStyle w:val="normal"/>
        <w:jc w:val="both"/>
        <w:rPr>
          <w:rFonts w:ascii="Calibri" w:eastAsia="Calibri" w:hAnsi="Calibri" w:cs="Calibri"/>
          <w:b/>
        </w:rPr>
      </w:pPr>
    </w:p>
    <w:p w:rsidR="00056971" w:rsidRDefault="00056971" w:rsidP="00056971">
      <w:pPr>
        <w:pStyle w:val="normal"/>
        <w:jc w:val="both"/>
        <w:rPr>
          <w:rFonts w:ascii="Calibri" w:eastAsia="Calibri" w:hAnsi="Calibri" w:cs="Calibri"/>
          <w:b/>
        </w:rPr>
      </w:pPr>
    </w:p>
    <w:p w:rsidR="00056971" w:rsidRDefault="00056971" w:rsidP="00056971">
      <w:pPr>
        <w:pStyle w:val="normal"/>
        <w:jc w:val="both"/>
        <w:rPr>
          <w:rFonts w:ascii="Calibri" w:eastAsia="Calibri" w:hAnsi="Calibri" w:cs="Calibri"/>
          <w:b/>
        </w:rPr>
      </w:pPr>
    </w:p>
    <w:p w:rsidR="00056971" w:rsidRDefault="00056971" w:rsidP="00056971">
      <w:pPr>
        <w:pStyle w:val="normal"/>
      </w:pPr>
    </w:p>
    <w:p w:rsidR="00056971" w:rsidRDefault="00056971">
      <w:pPr>
        <w:pStyle w:val="normal"/>
        <w:jc w:val="right"/>
      </w:pPr>
    </w:p>
    <w:p w:rsidR="00056971" w:rsidRDefault="00056971" w:rsidP="00056971">
      <w:pPr>
        <w:pStyle w:val="normal"/>
        <w:jc w:val="right"/>
      </w:pPr>
    </w:p>
    <w:sectPr w:rsidR="00056971" w:rsidSect="0071372B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B3" w:rsidRDefault="000623B3" w:rsidP="0071372B">
      <w:pPr>
        <w:spacing w:line="240" w:lineRule="auto"/>
      </w:pPr>
      <w:r>
        <w:separator/>
      </w:r>
    </w:p>
  </w:endnote>
  <w:endnote w:type="continuationSeparator" w:id="0">
    <w:p w:rsidR="000623B3" w:rsidRDefault="000623B3" w:rsidP="00713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B3" w:rsidRDefault="000623B3" w:rsidP="0071372B">
      <w:pPr>
        <w:spacing w:line="240" w:lineRule="auto"/>
      </w:pPr>
      <w:r>
        <w:separator/>
      </w:r>
    </w:p>
  </w:footnote>
  <w:footnote w:type="continuationSeparator" w:id="0">
    <w:p w:rsidR="000623B3" w:rsidRDefault="000623B3" w:rsidP="007137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2B" w:rsidRDefault="00BA0BAA">
    <w:pPr>
      <w:pStyle w:val="normal"/>
      <w:widowControl w:val="0"/>
      <w:spacing w:before="708" w:line="259" w:lineRule="auto"/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>
          <wp:extent cx="5731200" cy="596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2C4"/>
    <w:multiLevelType w:val="multilevel"/>
    <w:tmpl w:val="3F1C7B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394686C"/>
    <w:multiLevelType w:val="multilevel"/>
    <w:tmpl w:val="9CEA25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4055C39"/>
    <w:multiLevelType w:val="multilevel"/>
    <w:tmpl w:val="62EEB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4375FEE"/>
    <w:multiLevelType w:val="multilevel"/>
    <w:tmpl w:val="E7D0B9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045B5274"/>
    <w:multiLevelType w:val="multilevel"/>
    <w:tmpl w:val="1FAEB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D201DB3"/>
    <w:multiLevelType w:val="multilevel"/>
    <w:tmpl w:val="2266E3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3373F7C"/>
    <w:multiLevelType w:val="multilevel"/>
    <w:tmpl w:val="86526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9110DAB"/>
    <w:multiLevelType w:val="multilevel"/>
    <w:tmpl w:val="FF202F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3C9013CA"/>
    <w:multiLevelType w:val="multilevel"/>
    <w:tmpl w:val="BA606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50F603F"/>
    <w:multiLevelType w:val="multilevel"/>
    <w:tmpl w:val="56321F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6995462F"/>
    <w:multiLevelType w:val="multilevel"/>
    <w:tmpl w:val="9E9A1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E812A65"/>
    <w:multiLevelType w:val="multilevel"/>
    <w:tmpl w:val="1D4E8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EF33A62"/>
    <w:multiLevelType w:val="multilevel"/>
    <w:tmpl w:val="FA9E28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28C22F3"/>
    <w:multiLevelType w:val="multilevel"/>
    <w:tmpl w:val="11F068A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>
    <w:nsid w:val="7AC0678E"/>
    <w:multiLevelType w:val="multilevel"/>
    <w:tmpl w:val="F5F2D1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AD933A2"/>
    <w:multiLevelType w:val="multilevel"/>
    <w:tmpl w:val="F59016A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B455784"/>
    <w:multiLevelType w:val="multilevel"/>
    <w:tmpl w:val="41A6D6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11"/>
  </w:num>
  <w:num w:numId="7">
    <w:abstractNumId w:val="7"/>
  </w:num>
  <w:num w:numId="8">
    <w:abstractNumId w:val="15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72B"/>
    <w:rsid w:val="00056971"/>
    <w:rsid w:val="000623B3"/>
    <w:rsid w:val="006E4564"/>
    <w:rsid w:val="0071372B"/>
    <w:rsid w:val="00BA0BAA"/>
    <w:rsid w:val="00CC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E1E"/>
  </w:style>
  <w:style w:type="paragraph" w:styleId="Nagwek1">
    <w:name w:val="heading 1"/>
    <w:basedOn w:val="normal"/>
    <w:next w:val="normal"/>
    <w:rsid w:val="007137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137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137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137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1372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137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71372B"/>
  </w:style>
  <w:style w:type="table" w:customStyle="1" w:styleId="TableNormal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1372B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71372B"/>
  </w:style>
  <w:style w:type="table" w:customStyle="1" w:styleId="TableNormal0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1372B"/>
  </w:style>
  <w:style w:type="table" w:customStyle="1" w:styleId="TableNormal1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1372B"/>
  </w:style>
  <w:style w:type="table" w:customStyle="1" w:styleId="TableNormal2">
    <w:name w:val="Table Normal"/>
    <w:rsid w:val="00713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71372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7137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G1N7i2gR0urYXAahzhgRnaUXg==">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t530</cp:lastModifiedBy>
  <cp:revision>3</cp:revision>
  <dcterms:created xsi:type="dcterms:W3CDTF">2023-12-13T16:10:00Z</dcterms:created>
  <dcterms:modified xsi:type="dcterms:W3CDTF">2023-12-13T16:22:00Z</dcterms:modified>
</cp:coreProperties>
</file>